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22CD1C5A" w14:textId="77777777" w:rsidTr="00060C0C">
        <w:trPr>
          <w:trHeight w:hRule="exact" w:val="2948"/>
        </w:trPr>
        <w:tc>
          <w:tcPr>
            <w:tcW w:w="11185" w:type="dxa"/>
            <w:shd w:val="clear" w:color="auto" w:fill="83D0F5"/>
            <w:vAlign w:val="center"/>
          </w:tcPr>
          <w:p w14:paraId="63A3ED22" w14:textId="77777777" w:rsidR="00974E99" w:rsidRPr="00405755" w:rsidRDefault="00974E99" w:rsidP="00D12F28">
            <w:pPr>
              <w:pStyle w:val="Documenttype"/>
            </w:pPr>
            <w:r w:rsidRPr="00405755">
              <w:t xml:space="preserve">IALA </w:t>
            </w:r>
            <w:r w:rsidR="00F905E1" w:rsidRPr="00405755">
              <w:t>R</w:t>
            </w:r>
            <w:r w:rsidR="00D12F28">
              <w:t>ecommendation</w:t>
            </w:r>
          </w:p>
        </w:tc>
      </w:tr>
    </w:tbl>
    <w:p w14:paraId="31C56ADC" w14:textId="77777777" w:rsidR="008972C3" w:rsidRPr="00405755" w:rsidRDefault="008972C3" w:rsidP="003274DB"/>
    <w:p w14:paraId="7DA13C4E" w14:textId="77777777" w:rsidR="00D74AE1" w:rsidRPr="00405755" w:rsidRDefault="00D74AE1" w:rsidP="003274DB"/>
    <w:p w14:paraId="2D9379FE" w14:textId="77777777" w:rsidR="00111E0A" w:rsidRPr="00405755" w:rsidRDefault="00111E0A" w:rsidP="00111E0A">
      <w:pPr>
        <w:pStyle w:val="Documentnumber"/>
      </w:pPr>
      <w:r w:rsidRPr="00405755">
        <w:t>Document reference</w:t>
      </w:r>
    </w:p>
    <w:p w14:paraId="0DBBD048" w14:textId="77777777" w:rsidR="00111E0A" w:rsidRPr="00405755" w:rsidRDefault="00111E0A" w:rsidP="003274DB"/>
    <w:p w14:paraId="59333820" w14:textId="77777777" w:rsidR="00853519" w:rsidRPr="00405755" w:rsidRDefault="00853519" w:rsidP="00853519">
      <w:pPr>
        <w:pStyle w:val="Documentname"/>
      </w:pPr>
      <w:bookmarkStart w:id="0" w:name="_Hlk504103805"/>
      <w:r>
        <w:t>IALA Recommendation on the use of [implementation of] autonomous maritime radio devices (AMRD</w:t>
      </w:r>
      <w:proofErr w:type="gramStart"/>
      <w:r>
        <w:t>)  using</w:t>
      </w:r>
      <w:proofErr w:type="gramEnd"/>
      <w:r>
        <w:t xml:space="preserve"> AIS technology</w:t>
      </w:r>
    </w:p>
    <w:bookmarkEnd w:id="0"/>
    <w:p w14:paraId="1CFD0B2E" w14:textId="77777777" w:rsidR="00853519" w:rsidRPr="00405755" w:rsidRDefault="00853519" w:rsidP="00853519"/>
    <w:p w14:paraId="32A2983D" w14:textId="77777777" w:rsidR="00853519" w:rsidRPr="00405755" w:rsidRDefault="00853519" w:rsidP="00853519"/>
    <w:p w14:paraId="22B71C4D" w14:textId="77777777" w:rsidR="00853519" w:rsidRPr="00405755" w:rsidRDefault="00853519" w:rsidP="00853519"/>
    <w:p w14:paraId="65C57C07" w14:textId="77777777" w:rsidR="00853519" w:rsidRPr="00E6344C" w:rsidRDefault="00853519" w:rsidP="00853519">
      <w:pPr>
        <w:rPr>
          <w:sz w:val="22"/>
          <w:highlight w:val="yellow"/>
        </w:rPr>
      </w:pPr>
      <w:r w:rsidRPr="00E6344C">
        <w:rPr>
          <w:sz w:val="22"/>
          <w:highlight w:val="yellow"/>
        </w:rPr>
        <w:t xml:space="preserve">[Need to review in conjunction with: </w:t>
      </w:r>
    </w:p>
    <w:p w14:paraId="64341260" w14:textId="77777777" w:rsidR="00853519" w:rsidRPr="00E6344C" w:rsidRDefault="00853519" w:rsidP="00853519">
      <w:pPr>
        <w:rPr>
          <w:sz w:val="22"/>
          <w:highlight w:val="yellow"/>
        </w:rPr>
      </w:pPr>
      <w:r w:rsidRPr="00E6344C">
        <w:rPr>
          <w:sz w:val="22"/>
          <w:highlight w:val="yellow"/>
        </w:rPr>
        <w:t xml:space="preserve">IALA R1016 – </w:t>
      </w:r>
      <w:proofErr w:type="spellStart"/>
      <w:r w:rsidRPr="00E6344C">
        <w:rPr>
          <w:sz w:val="22"/>
          <w:highlight w:val="yellow"/>
        </w:rPr>
        <w:t>MatoN</w:t>
      </w:r>
      <w:proofErr w:type="spellEnd"/>
      <w:r w:rsidRPr="00E6344C">
        <w:rPr>
          <w:sz w:val="22"/>
          <w:highlight w:val="yellow"/>
        </w:rPr>
        <w:t xml:space="preserve"> (Dec 2017); </w:t>
      </w:r>
    </w:p>
    <w:p w14:paraId="3CB1D40D" w14:textId="77777777" w:rsidR="00853519" w:rsidRPr="00E6344C" w:rsidRDefault="00853519" w:rsidP="00853519">
      <w:pPr>
        <w:rPr>
          <w:sz w:val="22"/>
          <w:highlight w:val="yellow"/>
        </w:rPr>
      </w:pPr>
      <w:r w:rsidRPr="00E6344C">
        <w:rPr>
          <w:sz w:val="22"/>
          <w:highlight w:val="yellow"/>
        </w:rPr>
        <w:t>IALA draft guideline G1### - Mobile AtoN (latest draft to be confirmed with IALA Secretariat – ARM7-8.2.2 reference provided at ENAV21;</w:t>
      </w:r>
    </w:p>
    <w:p w14:paraId="0D20D523" w14:textId="77777777" w:rsidR="00853519" w:rsidRPr="00E6344C" w:rsidRDefault="00853519" w:rsidP="00853519">
      <w:pPr>
        <w:rPr>
          <w:sz w:val="22"/>
          <w:highlight w:val="yellow"/>
        </w:rPr>
      </w:pPr>
      <w:r w:rsidRPr="00E6344C">
        <w:rPr>
          <w:sz w:val="22"/>
          <w:highlight w:val="yellow"/>
        </w:rPr>
        <w:t>Could be similarities with IALA Guideline 1084 – Authorisation of AIS AtoN</w:t>
      </w:r>
    </w:p>
    <w:p w14:paraId="0F3C3D4C" w14:textId="77777777" w:rsidR="00D74AE1" w:rsidRPr="00405755" w:rsidRDefault="00D74AE1" w:rsidP="00D74AE1"/>
    <w:p w14:paraId="2456E38C" w14:textId="77777777" w:rsidR="005378B8" w:rsidRPr="00405755" w:rsidRDefault="005378B8" w:rsidP="00D74AE1"/>
    <w:p w14:paraId="34643D50" w14:textId="77777777" w:rsidR="005378B8" w:rsidRPr="00405755" w:rsidRDefault="005378B8" w:rsidP="00D74AE1"/>
    <w:p w14:paraId="6F8EBF11" w14:textId="77777777" w:rsidR="005378B8" w:rsidRPr="00405755" w:rsidRDefault="005378B8" w:rsidP="00D74AE1"/>
    <w:p w14:paraId="5244EEDA" w14:textId="77777777" w:rsidR="005378B8" w:rsidRPr="00405755" w:rsidRDefault="005378B8" w:rsidP="00D74AE1"/>
    <w:p w14:paraId="398C0ED1" w14:textId="77777777" w:rsidR="005378B8" w:rsidRPr="00405755" w:rsidRDefault="005378B8" w:rsidP="005378B8">
      <w:pPr>
        <w:pStyle w:val="Editionnumber"/>
      </w:pPr>
      <w:r w:rsidRPr="00405755">
        <w:t xml:space="preserve">Edition </w:t>
      </w:r>
      <w:commentRangeStart w:id="1"/>
      <w:r w:rsidRPr="00405755">
        <w:t>1.0</w:t>
      </w:r>
      <w:commentRangeEnd w:id="1"/>
      <w:r w:rsidRPr="00405755">
        <w:rPr>
          <w:rStyle w:val="CommentReference"/>
          <w:b w:val="0"/>
          <w:color w:val="auto"/>
        </w:rPr>
        <w:commentReference w:id="1"/>
      </w:r>
    </w:p>
    <w:p w14:paraId="4D2137CD" w14:textId="77777777" w:rsidR="006A48A6" w:rsidRDefault="005378B8" w:rsidP="005378B8">
      <w:pPr>
        <w:pStyle w:val="Documentdate"/>
      </w:pPr>
      <w:r w:rsidRPr="00405755">
        <w:t xml:space="preserve">Document </w:t>
      </w:r>
      <w:commentRangeStart w:id="2"/>
      <w:r w:rsidRPr="00405755">
        <w:t>date</w:t>
      </w:r>
      <w:commentRangeEnd w:id="2"/>
      <w:r w:rsidRPr="00405755">
        <w:rPr>
          <w:rStyle w:val="CommentReference"/>
          <w:b w:val="0"/>
          <w:color w:val="auto"/>
        </w:rPr>
        <w:commentReference w:id="2"/>
      </w:r>
    </w:p>
    <w:p w14:paraId="0E667F14" w14:textId="77777777" w:rsidR="0072592B" w:rsidRPr="00405755" w:rsidRDefault="0072592B" w:rsidP="0072592B">
      <w:pPr>
        <w:pStyle w:val="Revokes"/>
      </w:pPr>
    </w:p>
    <w:p w14:paraId="0D25E04F" w14:textId="77777777" w:rsidR="00BC27F6" w:rsidRPr="00405755" w:rsidRDefault="00BC27F6" w:rsidP="00D74AE1">
      <w:pPr>
        <w:sectPr w:rsidR="00BC27F6" w:rsidRPr="00405755"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011AF977"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398A5CDE" w14:textId="77777777" w:rsidTr="005E4659">
        <w:tc>
          <w:tcPr>
            <w:tcW w:w="1908" w:type="dxa"/>
          </w:tcPr>
          <w:p w14:paraId="02E0F7A4" w14:textId="77777777" w:rsidR="00914E26" w:rsidRPr="00405755" w:rsidRDefault="00914E26" w:rsidP="00914E26">
            <w:pPr>
              <w:pStyle w:val="Tabletexttitle"/>
            </w:pPr>
            <w:r w:rsidRPr="00405755">
              <w:t>Date</w:t>
            </w:r>
          </w:p>
        </w:tc>
        <w:tc>
          <w:tcPr>
            <w:tcW w:w="3576" w:type="dxa"/>
          </w:tcPr>
          <w:p w14:paraId="0B8904E8" w14:textId="77777777" w:rsidR="00914E26" w:rsidRPr="00405755" w:rsidRDefault="00914E26" w:rsidP="00914E26">
            <w:pPr>
              <w:pStyle w:val="Tabletexttitle"/>
            </w:pPr>
            <w:r w:rsidRPr="00405755">
              <w:t>Page / Section Revised</w:t>
            </w:r>
          </w:p>
        </w:tc>
        <w:tc>
          <w:tcPr>
            <w:tcW w:w="5001" w:type="dxa"/>
          </w:tcPr>
          <w:p w14:paraId="228DEB58" w14:textId="77777777" w:rsidR="00914E26" w:rsidRPr="00405755" w:rsidRDefault="00914E26" w:rsidP="005E4659">
            <w:pPr>
              <w:pStyle w:val="Tabletexttitle"/>
              <w:ind w:right="112"/>
            </w:pPr>
            <w:r w:rsidRPr="00405755">
              <w:t>Requirement for Revision</w:t>
            </w:r>
          </w:p>
        </w:tc>
      </w:tr>
      <w:tr w:rsidR="005E4659" w:rsidRPr="00405755" w14:paraId="23138A3D" w14:textId="77777777" w:rsidTr="005E4659">
        <w:trPr>
          <w:trHeight w:val="851"/>
        </w:trPr>
        <w:tc>
          <w:tcPr>
            <w:tcW w:w="1908" w:type="dxa"/>
            <w:vAlign w:val="center"/>
          </w:tcPr>
          <w:p w14:paraId="0C197F7A" w14:textId="77777777" w:rsidR="00914E26" w:rsidRPr="00405755" w:rsidRDefault="00766AD4" w:rsidP="00914E26">
            <w:pPr>
              <w:pStyle w:val="Tabletext"/>
            </w:pPr>
            <w:r>
              <w:t>Month Year approved</w:t>
            </w:r>
          </w:p>
        </w:tc>
        <w:tc>
          <w:tcPr>
            <w:tcW w:w="3576" w:type="dxa"/>
            <w:vAlign w:val="center"/>
          </w:tcPr>
          <w:p w14:paraId="493C2218" w14:textId="77777777" w:rsidR="00914E26" w:rsidRPr="00405755" w:rsidRDefault="00914E26" w:rsidP="00914E26">
            <w:pPr>
              <w:pStyle w:val="Tabletext"/>
            </w:pPr>
          </w:p>
        </w:tc>
        <w:tc>
          <w:tcPr>
            <w:tcW w:w="5001" w:type="dxa"/>
            <w:vAlign w:val="center"/>
          </w:tcPr>
          <w:p w14:paraId="22F4C418" w14:textId="77777777" w:rsidR="00914E26" w:rsidRPr="00405755" w:rsidRDefault="00914E26" w:rsidP="00914E26">
            <w:pPr>
              <w:pStyle w:val="Tabletext"/>
            </w:pPr>
          </w:p>
        </w:tc>
      </w:tr>
      <w:tr w:rsidR="005E4659" w:rsidRPr="00405755" w14:paraId="6344D0F6" w14:textId="77777777" w:rsidTr="005E4659">
        <w:trPr>
          <w:trHeight w:val="851"/>
        </w:trPr>
        <w:tc>
          <w:tcPr>
            <w:tcW w:w="1908" w:type="dxa"/>
            <w:vAlign w:val="center"/>
          </w:tcPr>
          <w:p w14:paraId="3FAAFE82" w14:textId="77777777" w:rsidR="00914E26" w:rsidRPr="00405755" w:rsidRDefault="00914E26" w:rsidP="00914E26">
            <w:pPr>
              <w:pStyle w:val="Tabletext"/>
            </w:pPr>
          </w:p>
        </w:tc>
        <w:tc>
          <w:tcPr>
            <w:tcW w:w="3576" w:type="dxa"/>
            <w:vAlign w:val="center"/>
          </w:tcPr>
          <w:p w14:paraId="1DF28B7C" w14:textId="77777777" w:rsidR="00914E26" w:rsidRPr="00405755" w:rsidRDefault="00914E26" w:rsidP="00914E26">
            <w:pPr>
              <w:pStyle w:val="Tabletext"/>
            </w:pPr>
          </w:p>
        </w:tc>
        <w:tc>
          <w:tcPr>
            <w:tcW w:w="5001" w:type="dxa"/>
            <w:vAlign w:val="center"/>
          </w:tcPr>
          <w:p w14:paraId="7CDDC7BE" w14:textId="77777777" w:rsidR="00914E26" w:rsidRPr="00405755" w:rsidRDefault="00914E26" w:rsidP="00914E26">
            <w:pPr>
              <w:pStyle w:val="Tabletext"/>
            </w:pPr>
          </w:p>
        </w:tc>
      </w:tr>
      <w:tr w:rsidR="005E4659" w:rsidRPr="00405755" w14:paraId="54C72CFB" w14:textId="77777777" w:rsidTr="005E4659">
        <w:trPr>
          <w:trHeight w:val="851"/>
        </w:trPr>
        <w:tc>
          <w:tcPr>
            <w:tcW w:w="1908" w:type="dxa"/>
            <w:vAlign w:val="center"/>
          </w:tcPr>
          <w:p w14:paraId="621160D4" w14:textId="77777777" w:rsidR="00914E26" w:rsidRPr="00405755" w:rsidRDefault="00914E26" w:rsidP="00914E26">
            <w:pPr>
              <w:pStyle w:val="Tabletext"/>
            </w:pPr>
          </w:p>
        </w:tc>
        <w:tc>
          <w:tcPr>
            <w:tcW w:w="3576" w:type="dxa"/>
            <w:vAlign w:val="center"/>
          </w:tcPr>
          <w:p w14:paraId="4FBCA1B2" w14:textId="77777777" w:rsidR="00914E26" w:rsidRPr="00405755" w:rsidRDefault="00914E26" w:rsidP="00914E26">
            <w:pPr>
              <w:pStyle w:val="Tabletext"/>
            </w:pPr>
          </w:p>
        </w:tc>
        <w:tc>
          <w:tcPr>
            <w:tcW w:w="5001" w:type="dxa"/>
            <w:vAlign w:val="center"/>
          </w:tcPr>
          <w:p w14:paraId="12940D19" w14:textId="77777777" w:rsidR="00914E26" w:rsidRPr="00405755" w:rsidRDefault="00914E26" w:rsidP="00914E26">
            <w:pPr>
              <w:pStyle w:val="Tabletext"/>
            </w:pPr>
          </w:p>
        </w:tc>
      </w:tr>
      <w:tr w:rsidR="005E4659" w:rsidRPr="00405755" w14:paraId="18C56388" w14:textId="77777777" w:rsidTr="005E4659">
        <w:trPr>
          <w:trHeight w:val="851"/>
        </w:trPr>
        <w:tc>
          <w:tcPr>
            <w:tcW w:w="1908" w:type="dxa"/>
            <w:vAlign w:val="center"/>
          </w:tcPr>
          <w:p w14:paraId="78157C29" w14:textId="77777777" w:rsidR="00914E26" w:rsidRPr="00405755" w:rsidRDefault="00914E26" w:rsidP="00914E26">
            <w:pPr>
              <w:pStyle w:val="Tabletext"/>
            </w:pPr>
          </w:p>
        </w:tc>
        <w:tc>
          <w:tcPr>
            <w:tcW w:w="3576" w:type="dxa"/>
            <w:vAlign w:val="center"/>
          </w:tcPr>
          <w:p w14:paraId="6B492F12" w14:textId="77777777" w:rsidR="00914E26" w:rsidRPr="00405755" w:rsidRDefault="00914E26" w:rsidP="00914E26">
            <w:pPr>
              <w:pStyle w:val="Tabletext"/>
            </w:pPr>
          </w:p>
        </w:tc>
        <w:tc>
          <w:tcPr>
            <w:tcW w:w="5001" w:type="dxa"/>
            <w:vAlign w:val="center"/>
          </w:tcPr>
          <w:p w14:paraId="719FC13E" w14:textId="77777777" w:rsidR="00914E26" w:rsidRPr="00405755" w:rsidRDefault="00914E26" w:rsidP="00914E26">
            <w:pPr>
              <w:pStyle w:val="Tabletext"/>
            </w:pPr>
          </w:p>
        </w:tc>
      </w:tr>
      <w:tr w:rsidR="005E4659" w:rsidRPr="00405755" w14:paraId="1A97072A" w14:textId="77777777" w:rsidTr="005E4659">
        <w:trPr>
          <w:trHeight w:val="851"/>
        </w:trPr>
        <w:tc>
          <w:tcPr>
            <w:tcW w:w="1908" w:type="dxa"/>
            <w:vAlign w:val="center"/>
          </w:tcPr>
          <w:p w14:paraId="6788238F" w14:textId="77777777" w:rsidR="00914E26" w:rsidRPr="00405755" w:rsidRDefault="00914E26" w:rsidP="00914E26">
            <w:pPr>
              <w:pStyle w:val="Tabletext"/>
            </w:pPr>
          </w:p>
        </w:tc>
        <w:tc>
          <w:tcPr>
            <w:tcW w:w="3576" w:type="dxa"/>
            <w:vAlign w:val="center"/>
          </w:tcPr>
          <w:p w14:paraId="6CC905E7" w14:textId="77777777" w:rsidR="00914E26" w:rsidRPr="00405755" w:rsidRDefault="00914E26" w:rsidP="00914E26">
            <w:pPr>
              <w:pStyle w:val="Tabletext"/>
            </w:pPr>
          </w:p>
        </w:tc>
        <w:tc>
          <w:tcPr>
            <w:tcW w:w="5001" w:type="dxa"/>
            <w:vAlign w:val="center"/>
          </w:tcPr>
          <w:p w14:paraId="76F470C4" w14:textId="77777777" w:rsidR="00914E26" w:rsidRPr="00405755" w:rsidRDefault="00914E26" w:rsidP="00914E26">
            <w:pPr>
              <w:pStyle w:val="Tabletext"/>
            </w:pPr>
          </w:p>
        </w:tc>
      </w:tr>
      <w:tr w:rsidR="005E4659" w:rsidRPr="00405755" w14:paraId="280A8038" w14:textId="77777777" w:rsidTr="005E4659">
        <w:trPr>
          <w:trHeight w:val="851"/>
        </w:trPr>
        <w:tc>
          <w:tcPr>
            <w:tcW w:w="1908" w:type="dxa"/>
            <w:vAlign w:val="center"/>
          </w:tcPr>
          <w:p w14:paraId="2EFAA8C1" w14:textId="77777777" w:rsidR="00914E26" w:rsidRPr="00405755" w:rsidRDefault="00914E26" w:rsidP="00914E26">
            <w:pPr>
              <w:pStyle w:val="Tabletext"/>
            </w:pPr>
          </w:p>
        </w:tc>
        <w:tc>
          <w:tcPr>
            <w:tcW w:w="3576" w:type="dxa"/>
            <w:vAlign w:val="center"/>
          </w:tcPr>
          <w:p w14:paraId="6128CD6D" w14:textId="77777777" w:rsidR="00914E26" w:rsidRPr="00405755" w:rsidRDefault="00914E26" w:rsidP="00914E26">
            <w:pPr>
              <w:pStyle w:val="Tabletext"/>
            </w:pPr>
          </w:p>
        </w:tc>
        <w:tc>
          <w:tcPr>
            <w:tcW w:w="5001" w:type="dxa"/>
            <w:vAlign w:val="center"/>
          </w:tcPr>
          <w:p w14:paraId="755DBC37" w14:textId="77777777" w:rsidR="00914E26" w:rsidRPr="00405755" w:rsidRDefault="00914E26" w:rsidP="00914E26">
            <w:pPr>
              <w:pStyle w:val="Tabletext"/>
            </w:pPr>
          </w:p>
        </w:tc>
      </w:tr>
      <w:tr w:rsidR="005E4659" w:rsidRPr="00405755" w14:paraId="68F0C465" w14:textId="77777777" w:rsidTr="005E4659">
        <w:trPr>
          <w:trHeight w:val="851"/>
        </w:trPr>
        <w:tc>
          <w:tcPr>
            <w:tcW w:w="1908" w:type="dxa"/>
            <w:vAlign w:val="center"/>
          </w:tcPr>
          <w:p w14:paraId="35E5B019" w14:textId="77777777" w:rsidR="00914E26" w:rsidRPr="00405755" w:rsidRDefault="00914E26" w:rsidP="00914E26">
            <w:pPr>
              <w:pStyle w:val="Tabletext"/>
            </w:pPr>
          </w:p>
        </w:tc>
        <w:tc>
          <w:tcPr>
            <w:tcW w:w="3576" w:type="dxa"/>
            <w:vAlign w:val="center"/>
          </w:tcPr>
          <w:p w14:paraId="47A17B0F" w14:textId="77777777" w:rsidR="00914E26" w:rsidRPr="00405755" w:rsidRDefault="00914E26" w:rsidP="00914E26">
            <w:pPr>
              <w:pStyle w:val="Tabletext"/>
            </w:pPr>
          </w:p>
        </w:tc>
        <w:tc>
          <w:tcPr>
            <w:tcW w:w="5001" w:type="dxa"/>
            <w:vAlign w:val="center"/>
          </w:tcPr>
          <w:p w14:paraId="18FACF56" w14:textId="77777777" w:rsidR="00914E26" w:rsidRPr="00405755" w:rsidRDefault="00914E26" w:rsidP="00914E26">
            <w:pPr>
              <w:pStyle w:val="Tabletext"/>
            </w:pPr>
          </w:p>
        </w:tc>
      </w:tr>
    </w:tbl>
    <w:p w14:paraId="77AB52B2" w14:textId="77777777" w:rsidR="005E4659" w:rsidRDefault="005E4659" w:rsidP="00914E26">
      <w:pPr>
        <w:spacing w:after="200" w:line="276" w:lineRule="auto"/>
      </w:pPr>
    </w:p>
    <w:p w14:paraId="0290681C" w14:textId="77777777" w:rsidR="00530A84" w:rsidRPr="00040954" w:rsidRDefault="00530A84" w:rsidP="00914E26">
      <w:pPr>
        <w:spacing w:after="200" w:line="276" w:lineRule="auto"/>
        <w:rPr>
          <w:sz w:val="22"/>
        </w:rPr>
      </w:pPr>
    </w:p>
    <w:p w14:paraId="78F6ADF2" w14:textId="77777777" w:rsidR="00530A84" w:rsidRDefault="00530A84" w:rsidP="00914E26">
      <w:pPr>
        <w:spacing w:after="200" w:line="276" w:lineRule="auto"/>
      </w:pPr>
    </w:p>
    <w:p w14:paraId="2A7C0A77" w14:textId="77777777" w:rsidR="00530A84" w:rsidRPr="00405755" w:rsidRDefault="00530A84" w:rsidP="00914E26">
      <w:pPr>
        <w:spacing w:after="200" w:line="276" w:lineRule="auto"/>
        <w:sectPr w:rsidR="00530A84" w:rsidRPr="00405755" w:rsidSect="00111E0A">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73AA30D9" w14:textId="77777777" w:rsidR="001B7940" w:rsidRDefault="001B7940" w:rsidP="001B7940">
      <w:pPr>
        <w:pStyle w:val="THECOUNCIL"/>
      </w:pPr>
      <w:bookmarkStart w:id="4" w:name="_Toc442255952"/>
      <w:r w:rsidRPr="00405755">
        <w:lastRenderedPageBreak/>
        <w:t xml:space="preserve">THE </w:t>
      </w:r>
      <w:r w:rsidR="005C67E5">
        <w:t xml:space="preserve">IALA </w:t>
      </w:r>
      <w:r w:rsidRPr="00405755">
        <w:t>COUNCIL</w:t>
      </w:r>
    </w:p>
    <w:bookmarkEnd w:id="4"/>
    <w:p w14:paraId="1531FF98" w14:textId="77777777" w:rsidR="00853519" w:rsidRDefault="00853519" w:rsidP="00853519">
      <w:pPr>
        <w:pStyle w:val="Noting"/>
      </w:pPr>
      <w:r w:rsidRPr="004A484C">
        <w:rPr>
          <w:b/>
        </w:rPr>
        <w:t>RECALLING</w:t>
      </w:r>
      <w:r>
        <w:t>:</w:t>
      </w:r>
    </w:p>
    <w:p w14:paraId="3A271E4B" w14:textId="77777777" w:rsidR="00853519" w:rsidRPr="00F725F1" w:rsidRDefault="00853519" w:rsidP="00853519">
      <w:pPr>
        <w:pStyle w:val="List1-recommendation"/>
        <w:numPr>
          <w:ilvl w:val="0"/>
          <w:numId w:val="37"/>
        </w:numPr>
      </w:pPr>
      <w:r w:rsidRPr="00F725F1">
        <w:t xml:space="preserve">The function of IALA with respect to Safety of Navigation, the </w:t>
      </w:r>
      <w:r>
        <w:t xml:space="preserve">security and </w:t>
      </w:r>
      <w:r w:rsidRPr="00F725F1">
        <w:t>efficiency of maritime transport and the protection of the environment.</w:t>
      </w:r>
    </w:p>
    <w:p w14:paraId="09C2064E" w14:textId="77777777" w:rsidR="00853519" w:rsidRDefault="00853519" w:rsidP="00853519">
      <w:pPr>
        <w:pStyle w:val="List1-recommendation"/>
        <w:numPr>
          <w:ilvl w:val="0"/>
          <w:numId w:val="37"/>
        </w:numPr>
      </w:pPr>
      <w:r>
        <w:t>Article 8 of the IALA</w:t>
      </w:r>
      <w:r w:rsidRPr="00A326AC">
        <w:t xml:space="preserve"> Constitution regarding the authority, duties and functions of the Council</w:t>
      </w:r>
      <w:r>
        <w:t>.</w:t>
      </w:r>
    </w:p>
    <w:p w14:paraId="737896C1" w14:textId="77777777" w:rsidR="00853519" w:rsidRDefault="00853519" w:rsidP="00853519">
      <w:pPr>
        <w:pStyle w:val="Noting"/>
      </w:pPr>
      <w:r>
        <w:rPr>
          <w:b/>
        </w:rPr>
        <w:t>RECOGNISING</w:t>
      </w:r>
      <w:r>
        <w:t>:</w:t>
      </w:r>
    </w:p>
    <w:p w14:paraId="743C61B2" w14:textId="77777777" w:rsidR="00853519" w:rsidRPr="00166C2E" w:rsidRDefault="00853519" w:rsidP="00853519">
      <w:pPr>
        <w:pStyle w:val="Lista-recommendation"/>
        <w:numPr>
          <w:ilvl w:val="0"/>
          <w:numId w:val="37"/>
        </w:numPr>
      </w:pPr>
      <w:r>
        <w:t>The work of IALA in the defining and implementing of the Automatic Identification System;</w:t>
      </w:r>
    </w:p>
    <w:p w14:paraId="4B7CE5F8" w14:textId="77777777" w:rsidR="00853519" w:rsidRDefault="00853519" w:rsidP="00853519">
      <w:pPr>
        <w:pStyle w:val="List1-recommendation"/>
        <w:numPr>
          <w:ilvl w:val="0"/>
          <w:numId w:val="37"/>
        </w:numPr>
      </w:pPr>
      <w:r>
        <w:t>The development of Autonomous Maritime Radio Devices (AMRD), including devices deployed using AIS;</w:t>
      </w:r>
    </w:p>
    <w:p w14:paraId="118F4220" w14:textId="77777777" w:rsidR="00853519" w:rsidRDefault="00853519" w:rsidP="00853519">
      <w:pPr>
        <w:pStyle w:val="List1-recommendation"/>
        <w:numPr>
          <w:ilvl w:val="0"/>
          <w:numId w:val="37"/>
        </w:numPr>
      </w:pPr>
      <w:r>
        <w:t>That the global availability of affordable AIS technology and its existing wide user base are the utmost important factors in the choice of AIS for AMRD over other positioning and digital communication systems.</w:t>
      </w:r>
    </w:p>
    <w:p w14:paraId="3FE86FBC" w14:textId="77777777" w:rsidR="00853519" w:rsidRPr="00405755" w:rsidRDefault="00853519" w:rsidP="00853519">
      <w:pPr>
        <w:pStyle w:val="List1-recommendation"/>
        <w:numPr>
          <w:ilvl w:val="0"/>
          <w:numId w:val="37"/>
        </w:numPr>
      </w:pPr>
      <w:r>
        <w:t>[</w:t>
      </w:r>
      <w:r w:rsidRPr="006523B7">
        <w:rPr>
          <w:highlight w:val="yellow"/>
        </w:rPr>
        <w:t xml:space="preserve">other? IALA R1016 on </w:t>
      </w:r>
      <w:proofErr w:type="spellStart"/>
      <w:r w:rsidRPr="006523B7">
        <w:rPr>
          <w:highlight w:val="yellow"/>
        </w:rPr>
        <w:t>MAtoN</w:t>
      </w:r>
      <w:proofErr w:type="spellEnd"/>
      <w:r w:rsidRPr="006523B7">
        <w:rPr>
          <w:highlight w:val="yellow"/>
        </w:rPr>
        <w:t xml:space="preserve">? IALA G-1### on </w:t>
      </w:r>
      <w:proofErr w:type="spellStart"/>
      <w:r w:rsidRPr="006523B7">
        <w:rPr>
          <w:highlight w:val="yellow"/>
        </w:rPr>
        <w:t>MAtoN</w:t>
      </w:r>
      <w:proofErr w:type="spellEnd"/>
      <w:r w:rsidRPr="006523B7">
        <w:rPr>
          <w:highlight w:val="yellow"/>
        </w:rPr>
        <w:t>?]</w:t>
      </w:r>
    </w:p>
    <w:p w14:paraId="53135C48" w14:textId="77777777" w:rsidR="00853519" w:rsidRPr="00405755" w:rsidRDefault="00853519" w:rsidP="00853519">
      <w:pPr>
        <w:pStyle w:val="Noting"/>
      </w:pPr>
      <w:r>
        <w:rPr>
          <w:b/>
        </w:rPr>
        <w:t xml:space="preserve">CONSIDERING </w:t>
      </w:r>
      <w:r w:rsidRPr="00405755">
        <w:t xml:space="preserve">the </w:t>
      </w:r>
      <w:r>
        <w:t>proposals</w:t>
      </w:r>
      <w:r w:rsidRPr="00A326AC">
        <w:t xml:space="preserve"> of the </w:t>
      </w:r>
      <w:r>
        <w:t xml:space="preserve">IALA e-Navigation and </w:t>
      </w:r>
      <w:r w:rsidRPr="00A326AC">
        <w:rPr>
          <w:i/>
        </w:rPr>
        <w:t>[</w:t>
      </w:r>
      <w:r>
        <w:rPr>
          <w:i/>
        </w:rPr>
        <w:t xml:space="preserve">IALA </w:t>
      </w:r>
      <w:r w:rsidRPr="00A326AC">
        <w:rPr>
          <w:i/>
        </w:rPr>
        <w:t>Aids to Navigation Requirements and Management</w:t>
      </w:r>
      <w:r>
        <w:rPr>
          <w:i/>
        </w:rPr>
        <w:t>]</w:t>
      </w:r>
      <w:r w:rsidRPr="00A326AC">
        <w:rPr>
          <w:i/>
        </w:rPr>
        <w:t xml:space="preserve"> </w:t>
      </w:r>
      <w:r w:rsidRPr="00D75419">
        <w:t>Committee</w:t>
      </w:r>
      <w:r>
        <w:t>, the technical and test specifications that govern AIS devices and the IALA recommendations and guidelines that cover the deployment and operation of AIS devices and associated shore-based networks,</w:t>
      </w:r>
    </w:p>
    <w:p w14:paraId="28C81FF5" w14:textId="77777777" w:rsidR="00853519" w:rsidRPr="00405755" w:rsidRDefault="00853519" w:rsidP="00853519">
      <w:pPr>
        <w:pStyle w:val="Noting"/>
        <w:rPr>
          <w:b/>
        </w:rPr>
      </w:pPr>
      <w:r>
        <w:rPr>
          <w:b/>
        </w:rPr>
        <w:t>ADOPTS</w:t>
      </w:r>
      <w:r w:rsidRPr="00B9146E">
        <w:t xml:space="preserve"> the Recommendation </w:t>
      </w:r>
      <w:r>
        <w:t>on the use of [implementation of] AMRD [on AIS],</w:t>
      </w:r>
      <w:r w:rsidRPr="00A326AC">
        <w:t xml:space="preserve"> [</w:t>
      </w:r>
      <w:r w:rsidRPr="00B9146E">
        <w:rPr>
          <w:i/>
        </w:rPr>
        <w:t xml:space="preserve">as described </w:t>
      </w:r>
      <w:r>
        <w:rPr>
          <w:i/>
        </w:rPr>
        <w:t>in the Annex</w:t>
      </w:r>
      <w:r w:rsidRPr="00B9146E">
        <w:rPr>
          <w:i/>
        </w:rPr>
        <w:t xml:space="preserve"> and</w:t>
      </w:r>
      <w:r>
        <w:rPr>
          <w:i/>
        </w:rPr>
        <w:t xml:space="preserve"> / or</w:t>
      </w:r>
      <w:r w:rsidRPr="00B9146E">
        <w:rPr>
          <w:i/>
        </w:rPr>
        <w:t xml:space="preserve"> as amplified in I</w:t>
      </w:r>
      <w:r>
        <w:rPr>
          <w:i/>
        </w:rPr>
        <w:t>A</w:t>
      </w:r>
      <w:r w:rsidRPr="00B9146E">
        <w:rPr>
          <w:i/>
        </w:rPr>
        <w:t>LA Guideline 1</w:t>
      </w:r>
      <w:r w:rsidRPr="00B9146E">
        <w:rPr>
          <w:i/>
          <w:highlight w:val="yellow"/>
        </w:rPr>
        <w:t>xxx</w:t>
      </w:r>
      <w:r>
        <w:t>]</w:t>
      </w:r>
      <w:r w:rsidRPr="00405755">
        <w:t>,</w:t>
      </w:r>
    </w:p>
    <w:p w14:paraId="207EBFC4" w14:textId="77777777" w:rsidR="00853519" w:rsidRDefault="00853519" w:rsidP="00853519">
      <w:pPr>
        <w:pStyle w:val="Noting"/>
      </w:pPr>
      <w:r>
        <w:rPr>
          <w:b/>
        </w:rPr>
        <w:t>INVITES</w:t>
      </w:r>
      <w:r w:rsidRPr="00405755">
        <w:t xml:space="preserve"> </w:t>
      </w:r>
      <w:r w:rsidRPr="00A326AC">
        <w:t>Members and marine aids to navigation authorities worldwide to implement the provisions of the Recommendati</w:t>
      </w:r>
      <w:r>
        <w:t>on</w:t>
      </w:r>
      <w:r w:rsidRPr="00405755">
        <w:t>,</w:t>
      </w:r>
    </w:p>
    <w:p w14:paraId="398F79CD" w14:textId="77777777" w:rsidR="00853519" w:rsidRPr="00B9146E" w:rsidRDefault="00853519" w:rsidP="00853519">
      <w:pPr>
        <w:pStyle w:val="Noting"/>
      </w:pPr>
      <w:r>
        <w:rPr>
          <w:b/>
        </w:rPr>
        <w:t>RECOMMENDS</w:t>
      </w:r>
      <w:r>
        <w:t xml:space="preserve"> </w:t>
      </w:r>
      <w:r w:rsidRPr="00460028">
        <w:t xml:space="preserve">National </w:t>
      </w:r>
      <w:r>
        <w:t>m</w:t>
      </w:r>
      <w:r w:rsidRPr="00460028">
        <w:t>embers and other appropriate Authorities providing mar</w:t>
      </w:r>
      <w:r>
        <w:t xml:space="preserve">ine aids to navigation services to ensure the use of [appropriate devices, frequencies and messages for AMRD].   </w:t>
      </w:r>
    </w:p>
    <w:p w14:paraId="50407EC5" w14:textId="77777777" w:rsidR="00853519" w:rsidRPr="00A326AC" w:rsidRDefault="00853519" w:rsidP="00853519">
      <w:pPr>
        <w:pStyle w:val="Noting"/>
      </w:pPr>
      <w:r>
        <w:rPr>
          <w:b/>
        </w:rPr>
        <w:t>REQUESTS</w:t>
      </w:r>
      <w:r>
        <w:t xml:space="preserve"> </w:t>
      </w:r>
      <w:r w:rsidRPr="00A326AC">
        <w:t xml:space="preserve">the </w:t>
      </w:r>
      <w:r w:rsidRPr="00A326AC">
        <w:rPr>
          <w:i/>
        </w:rPr>
        <w:t>[</w:t>
      </w:r>
      <w:r>
        <w:rPr>
          <w:i/>
        </w:rPr>
        <w:t xml:space="preserve">IALA </w:t>
      </w:r>
      <w:r w:rsidRPr="00A326AC">
        <w:rPr>
          <w:i/>
        </w:rPr>
        <w:t>Aids to Navigation Requirements and Management Committee</w:t>
      </w:r>
      <w:r>
        <w:rPr>
          <w:i/>
        </w:rPr>
        <w:t xml:space="preserve">] </w:t>
      </w:r>
      <w:r w:rsidRPr="00B9146E">
        <w:rPr>
          <w:i/>
        </w:rPr>
        <w:t>or such other committee as the Council may direct</w:t>
      </w:r>
      <w:r w:rsidRPr="00A326AC">
        <w:rPr>
          <w:i/>
        </w:rPr>
        <w:t>]</w:t>
      </w:r>
      <w:r w:rsidRPr="00A326AC">
        <w:t xml:space="preserve"> to keep the Recommendation under review and to propose amendments as necessar</w:t>
      </w:r>
      <w:r>
        <w:t>y.</w:t>
      </w:r>
    </w:p>
    <w:p w14:paraId="4D9FE606" w14:textId="77777777" w:rsidR="0044753A" w:rsidRPr="00E93C3D" w:rsidRDefault="0044753A" w:rsidP="00E93C3D">
      <w:pPr>
        <w:pStyle w:val="Lista-recommendationtext"/>
      </w:pPr>
    </w:p>
    <w:sectPr w:rsidR="0044753A" w:rsidRPr="00E93C3D" w:rsidSect="0083218D">
      <w:headerReference w:type="even" r:id="rId20"/>
      <w:headerReference w:type="default" r:id="rId21"/>
      <w:headerReference w:type="first" r:id="rId2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chael Hadley" w:date="2016-02-10T14:31:00Z" w:initials="MH">
    <w:p w14:paraId="50022631" w14:textId="77777777" w:rsidR="005378B8" w:rsidRDefault="005378B8">
      <w:pPr>
        <w:pStyle w:val="CommentText"/>
      </w:pPr>
      <w:r>
        <w:rPr>
          <w:rStyle w:val="CommentReference"/>
        </w:rPr>
        <w:annotationRef/>
      </w:r>
      <w:r>
        <w:rPr>
          <w:rStyle w:val="CommentReference"/>
        </w:rPr>
        <w:annotationRef/>
      </w:r>
      <w:r>
        <w:t>Revise as required.</w:t>
      </w:r>
    </w:p>
  </w:comment>
  <w:comment w:id="2" w:author="Michael Hadley" w:date="2016-02-10T14:32:00Z" w:initials="MH">
    <w:p w14:paraId="7D800063"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0022631" w15:done="0"/>
  <w15:commentEx w15:paraId="7D80006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022631" w16cid:durableId="1F69D837"/>
  <w16cid:commentId w16cid:paraId="7D800063" w16cid:durableId="1F69D8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163915" w14:textId="77777777" w:rsidR="00F33F9B" w:rsidRDefault="00F33F9B" w:rsidP="003274DB">
      <w:r>
        <w:separator/>
      </w:r>
    </w:p>
    <w:p w14:paraId="5C98AC13" w14:textId="77777777" w:rsidR="00F33F9B" w:rsidRDefault="00F33F9B"/>
  </w:endnote>
  <w:endnote w:type="continuationSeparator" w:id="0">
    <w:p w14:paraId="05B08358" w14:textId="77777777" w:rsidR="00F33F9B" w:rsidRDefault="00F33F9B" w:rsidP="003274DB">
      <w:r>
        <w:continuationSeparator/>
      </w:r>
    </w:p>
    <w:p w14:paraId="5FAB6B3C" w14:textId="77777777" w:rsidR="00F33F9B" w:rsidRDefault="00F33F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Calibri"/>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D0936" w14:textId="77777777" w:rsidR="00606A42" w:rsidRDefault="00606A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83D9B" w14:textId="77777777" w:rsidR="00B9146E" w:rsidRPr="004E7119" w:rsidRDefault="00B9146E" w:rsidP="00B9146E">
    <w:pPr>
      <w:spacing w:line="180" w:lineRule="atLeast"/>
      <w:rPr>
        <w:color w:val="808080" w:themeColor="background1" w:themeShade="80"/>
        <w:sz w:val="16"/>
        <w:szCs w:val="16"/>
        <w:lang w:val="fr-FR"/>
      </w:rPr>
    </w:pPr>
    <w:r w:rsidRPr="004E7119">
      <w:rPr>
        <w:noProof/>
        <w:lang w:eastAsia="en-GB"/>
      </w:rPr>
      <mc:AlternateContent>
        <mc:Choice Requires="wps">
          <w:drawing>
            <wp:anchor distT="0" distB="0" distL="114300" distR="114300" simplePos="0" relativeHeight="251682816" behindDoc="0" locked="0" layoutInCell="1" allowOverlap="1" wp14:anchorId="1BC5E358" wp14:editId="11AF6191">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C51D700"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2FE05055" w14:textId="77777777"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4B768B5E" w14:textId="77777777" w:rsidR="00B9146E" w:rsidRPr="004E7119" w:rsidRDefault="00B9146E" w:rsidP="00B9146E">
    <w:pPr>
      <w:spacing w:before="40" w:after="40"/>
      <w:rPr>
        <w:b/>
        <w:color w:val="00558C"/>
        <w:szCs w:val="18"/>
      </w:rPr>
    </w:pPr>
    <w:r w:rsidRPr="004E7119">
      <w:rPr>
        <w:b/>
        <w:color w:val="00558C"/>
        <w:szCs w:val="18"/>
      </w:rPr>
      <w:t>www.iala-aism.org</w:t>
    </w:r>
  </w:p>
  <w:p w14:paraId="1DCD81B9"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6FF6513F" w14:textId="77777777" w:rsidR="002E4993" w:rsidRPr="00ED2A8D" w:rsidRDefault="00B9146E" w:rsidP="00B9146E">
    <w:pPr>
      <w:pStyle w:val="Footer"/>
    </w:pPr>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2741E1" w14:textId="77777777" w:rsidR="00606A42" w:rsidRDefault="00606A4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44425" w14:textId="77777777" w:rsidR="007A72CF" w:rsidRPr="007A72CF" w:rsidRDefault="007A72CF" w:rsidP="007A72CF">
    <w:pPr>
      <w:pStyle w:val="Footer"/>
      <w:rPr>
        <w:sz w:val="15"/>
        <w:szCs w:val="15"/>
      </w:rPr>
    </w:pPr>
  </w:p>
  <w:p w14:paraId="72371741" w14:textId="77777777" w:rsidR="007A72CF" w:rsidRDefault="007A72CF" w:rsidP="007A72CF">
    <w:pPr>
      <w:pStyle w:val="Footerportrait"/>
    </w:pPr>
  </w:p>
  <w:p w14:paraId="46841452" w14:textId="5396897D" w:rsidR="007A72CF" w:rsidRPr="007A72CF" w:rsidRDefault="00F33F9B" w:rsidP="007A72CF">
    <w:pPr>
      <w:pStyle w:val="Footerportrait"/>
      <w:rPr>
        <w:rStyle w:val="PageNumber"/>
      </w:rPr>
    </w:pPr>
    <w:r>
      <w:fldChar w:fldCharType="begin"/>
    </w:r>
    <w:r>
      <w:instrText xml:space="preserve"> STYLEREF "Document type" \* MERGEFORMAT </w:instrText>
    </w:r>
    <w:r>
      <w:fldChar w:fldCharType="separate"/>
    </w:r>
    <w:r w:rsidR="003F5B10">
      <w:t>IALA Recommendation</w:t>
    </w:r>
    <w:r>
      <w:fldChar w:fldCharType="end"/>
    </w:r>
    <w:r w:rsidR="007A72CF">
      <w:t xml:space="preserve"> </w:t>
    </w:r>
    <w:r>
      <w:fldChar w:fldCharType="begin"/>
    </w:r>
    <w:r>
      <w:instrText xml:space="preserve"> STYLEREF "Document number" \* MERGEFORMAT </w:instrText>
    </w:r>
    <w:r>
      <w:fldChar w:fldCharType="separate"/>
    </w:r>
    <w:r w:rsidR="003F5B10">
      <w:t>Document reference</w:t>
    </w:r>
    <w:r>
      <w:fldChar w:fldCharType="end"/>
    </w:r>
    <w:r w:rsidR="00564664">
      <w:t xml:space="preserve"> </w:t>
    </w:r>
    <w:r>
      <w:fldChar w:fldCharType="begin"/>
    </w:r>
    <w:r>
      <w:instrText xml:space="preserve"> STYLEREF "Document name" \* MERGEFORMAT </w:instrText>
    </w:r>
    <w:r>
      <w:fldChar w:fldCharType="separate"/>
    </w:r>
    <w:r w:rsidR="003F5B10">
      <w:t>IALA Recommendation on the use of [implementation of] autonomous maritime radio devices (AMRD)  using AIS technology</w:t>
    </w:r>
    <w:r>
      <w:fldChar w:fldCharType="end"/>
    </w:r>
    <w:r w:rsidR="007A72CF">
      <w:tab/>
    </w:r>
  </w:p>
  <w:p w14:paraId="540C636E" w14:textId="43AD02ED" w:rsidR="008608A4" w:rsidRDefault="00F33F9B" w:rsidP="007A72CF">
    <w:pPr>
      <w:pStyle w:val="Footerportrait"/>
    </w:pPr>
    <w:r>
      <w:fldChar w:fldCharType="begin"/>
    </w:r>
    <w:r>
      <w:instrText xml:space="preserve"> STYLEREF "Edition number" \* MERGEFORMAT </w:instrText>
    </w:r>
    <w:r>
      <w:fldChar w:fldCharType="separate"/>
    </w:r>
    <w:r w:rsidR="003F5B10">
      <w:t>Edition 1.0</w:t>
    </w:r>
    <w:r>
      <w:fldChar w:fldCharType="end"/>
    </w:r>
    <w:r w:rsidR="007A72CF">
      <w:t xml:space="preserve"> </w:t>
    </w:r>
    <w:r>
      <w:fldChar w:fldCharType="begin"/>
    </w:r>
    <w:r>
      <w:instrText xml:space="preserve"> STYLEREF "Document date" \* MERGEFORMAT </w:instrText>
    </w:r>
    <w:r>
      <w:fldChar w:fldCharType="separate"/>
    </w:r>
    <w:r w:rsidR="003F5B10">
      <w:t>Document date</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3F5B10">
      <w:t>3</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CBE52F" w14:textId="77777777" w:rsidR="00F33F9B" w:rsidRDefault="00F33F9B" w:rsidP="003274DB">
      <w:r>
        <w:separator/>
      </w:r>
    </w:p>
    <w:p w14:paraId="44241BC2" w14:textId="77777777" w:rsidR="00F33F9B" w:rsidRDefault="00F33F9B"/>
  </w:footnote>
  <w:footnote w:type="continuationSeparator" w:id="0">
    <w:p w14:paraId="7F61C712" w14:textId="77777777" w:rsidR="00F33F9B" w:rsidRDefault="00F33F9B" w:rsidP="003274DB">
      <w:r>
        <w:continuationSeparator/>
      </w:r>
    </w:p>
    <w:p w14:paraId="651EE8FC" w14:textId="77777777" w:rsidR="00F33F9B" w:rsidRDefault="00F33F9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A54A5" w14:textId="77777777" w:rsidR="00606A42" w:rsidRDefault="00F33F9B">
    <w:pPr>
      <w:pStyle w:val="Header"/>
    </w:pPr>
    <w:r>
      <w:rPr>
        <w:noProof/>
      </w:rPr>
      <w:pict w14:anchorId="4653CC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7DEEF79">
        <v:shape id="PowerPlusWaterMarkObject2" o:spid="_x0000_s2050" type="#_x0000_t136" style="position:absolute;margin-left:0;margin-top:0;width:612.3pt;height:47.1pt;rotation:315;z-index:-2516295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E95AF66">
        <v:shape id="PowerPlusWaterMarkObject1" o:spid="_x0000_s2049" type="#_x0000_t136" style="position:absolute;margin-left:0;margin-top:0;width:612.3pt;height:47.1pt;rotation:315;z-index:-2516316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2775D" w14:textId="01F24749" w:rsidR="002E4993" w:rsidRPr="00ED2A8D" w:rsidRDefault="00F33F9B" w:rsidP="008747E0">
    <w:pPr>
      <w:pStyle w:val="Header"/>
    </w:pPr>
    <w:r>
      <w:rPr>
        <w:noProof/>
      </w:rPr>
      <w:pict w14:anchorId="2F76C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E4993" w:rsidRPr="00442889">
      <w:rPr>
        <w:noProof/>
        <w:lang w:eastAsia="en-GB"/>
      </w:rPr>
      <w:drawing>
        <wp:anchor distT="0" distB="0" distL="114300" distR="114300" simplePos="0" relativeHeight="251657214" behindDoc="1" locked="0" layoutInCell="1" allowOverlap="1" wp14:anchorId="7C1536DB" wp14:editId="54E660A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3F5B10">
      <w:tab/>
    </w:r>
    <w:r w:rsidR="003F5B10">
      <w:tab/>
    </w:r>
    <w:r w:rsidR="003F5B10">
      <w:tab/>
    </w:r>
    <w:r w:rsidR="003F5B10">
      <w:tab/>
    </w:r>
    <w:r w:rsidR="003F5B10">
      <w:tab/>
    </w:r>
    <w:r w:rsidR="003F5B10">
      <w:tab/>
    </w:r>
    <w:r w:rsidR="003F5B10">
      <w:tab/>
    </w:r>
    <w:r w:rsidR="003F5B10">
      <w:tab/>
    </w:r>
    <w:r w:rsidR="003F5B10">
      <w:tab/>
    </w:r>
    <w:r w:rsidR="003F5B10">
      <w:tab/>
    </w:r>
    <w:r w:rsidR="003F5B10">
      <w:t>ENAV22-12.1.2</w:t>
    </w:r>
    <w:bookmarkStart w:id="3" w:name="_GoBack"/>
    <w:bookmarkEnd w:id="3"/>
  </w:p>
  <w:p w14:paraId="594A01DA" w14:textId="77777777" w:rsidR="002E4993" w:rsidRPr="00ED2A8D" w:rsidRDefault="002E4993" w:rsidP="008747E0">
    <w:pPr>
      <w:pStyle w:val="Header"/>
    </w:pPr>
  </w:p>
  <w:p w14:paraId="0735E496" w14:textId="77777777" w:rsidR="002E4993" w:rsidRDefault="002E4993" w:rsidP="008747E0">
    <w:pPr>
      <w:pStyle w:val="Header"/>
    </w:pPr>
  </w:p>
  <w:p w14:paraId="398F008C" w14:textId="77777777" w:rsidR="002E4993" w:rsidRDefault="002E4993" w:rsidP="008747E0">
    <w:pPr>
      <w:pStyle w:val="Header"/>
    </w:pPr>
  </w:p>
  <w:p w14:paraId="3E14BB39" w14:textId="77777777" w:rsidR="002E4993" w:rsidRDefault="002E4993" w:rsidP="008747E0">
    <w:pPr>
      <w:pStyle w:val="Header"/>
    </w:pPr>
  </w:p>
  <w:p w14:paraId="3C5F54AC" w14:textId="77777777" w:rsidR="002E4993" w:rsidRDefault="002E4993" w:rsidP="008747E0">
    <w:pPr>
      <w:pStyle w:val="Header"/>
    </w:pPr>
  </w:p>
  <w:p w14:paraId="30401198" w14:textId="77777777" w:rsidR="002E4993" w:rsidRDefault="002E4993" w:rsidP="008747E0">
    <w:pPr>
      <w:pStyle w:val="Header"/>
    </w:pPr>
    <w:r>
      <w:rPr>
        <w:noProof/>
        <w:lang w:eastAsia="en-GB"/>
      </w:rPr>
      <w:drawing>
        <wp:anchor distT="0" distB="0" distL="114300" distR="114300" simplePos="0" relativeHeight="251656189" behindDoc="1" locked="0" layoutInCell="1" allowOverlap="1" wp14:anchorId="2515B7B6" wp14:editId="4D3595EF">
          <wp:simplePos x="0" y="0"/>
          <wp:positionH relativeFrom="page">
            <wp:posOffset>51435</wp:posOffset>
          </wp:positionH>
          <wp:positionV relativeFrom="page">
            <wp:posOffset>1411705</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24EFB628" w14:textId="77777777" w:rsidR="002E4993" w:rsidRPr="00ED2A8D" w:rsidRDefault="002E4993" w:rsidP="008747E0">
    <w:pPr>
      <w:pStyle w:val="Header"/>
    </w:pPr>
  </w:p>
  <w:p w14:paraId="1B2BF061"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F3614E" w14:textId="77777777" w:rsidR="00606A42" w:rsidRDefault="00F33F9B">
    <w:pPr>
      <w:pStyle w:val="Header"/>
    </w:pPr>
    <w:r>
      <w:rPr>
        <w:noProof/>
      </w:rPr>
      <w:pict w14:anchorId="103EAC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F7805FE">
        <v:shape id="PowerPlusWaterMarkObject4" o:spid="_x0000_s2052" type="#_x0000_t136" style="position:absolute;margin-left:0;margin-top:0;width:612.3pt;height:47.1pt;rotation:315;z-index:-2516254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A8AD317">
        <v:shape id="PowerPlusWaterMarkObject3" o:spid="_x0000_s2051" type="#_x0000_t136" style="position:absolute;margin-left:0;margin-top:0;width:612.3pt;height:47.1pt;rotation:315;z-index:-2516275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6E515" w14:textId="77777777" w:rsidR="00606A42" w:rsidRDefault="00F33F9B">
    <w:pPr>
      <w:pStyle w:val="Header"/>
    </w:pPr>
    <w:r>
      <w:rPr>
        <w:noProof/>
      </w:rPr>
      <w:pict w14:anchorId="4AD0EF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C8D3CA8">
        <v:shape id="PowerPlusWaterMarkObject5" o:spid="_x0000_s2053" type="#_x0000_t136" style="position:absolute;margin-left:0;margin-top:0;width:612.3pt;height:47.1pt;rotation:315;z-index:-2516234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1BBD4" w14:textId="77777777" w:rsidR="002E4993" w:rsidRPr="00ED2A8D" w:rsidRDefault="00F33F9B" w:rsidP="008747E0">
    <w:pPr>
      <w:pStyle w:val="Header"/>
    </w:pPr>
    <w:r>
      <w:rPr>
        <w:noProof/>
      </w:rPr>
      <w:pict w14:anchorId="615CCC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E4993">
      <w:rPr>
        <w:noProof/>
        <w:lang w:eastAsia="en-GB"/>
      </w:rPr>
      <w:drawing>
        <wp:anchor distT="0" distB="0" distL="114300" distR="114300" simplePos="0" relativeHeight="251658752" behindDoc="1" locked="0" layoutInCell="1" allowOverlap="1" wp14:anchorId="400CF274" wp14:editId="4BBE1CEA">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9BF7FC4" w14:textId="77777777" w:rsidR="002E4993" w:rsidRPr="00ED2A8D" w:rsidRDefault="002E4993" w:rsidP="008747E0">
    <w:pPr>
      <w:pStyle w:val="Header"/>
    </w:pPr>
  </w:p>
  <w:p w14:paraId="7295748A" w14:textId="77777777" w:rsidR="002E4993" w:rsidRDefault="002E4993" w:rsidP="008747E0">
    <w:pPr>
      <w:pStyle w:val="Header"/>
    </w:pPr>
  </w:p>
  <w:p w14:paraId="6AA4D960" w14:textId="77777777" w:rsidR="002E4993" w:rsidRDefault="002E4993" w:rsidP="008747E0">
    <w:pPr>
      <w:pStyle w:val="Header"/>
    </w:pPr>
  </w:p>
  <w:p w14:paraId="513432D5" w14:textId="77777777" w:rsidR="002E4993" w:rsidRDefault="002E4993" w:rsidP="008747E0">
    <w:pPr>
      <w:pStyle w:val="Header"/>
    </w:pPr>
  </w:p>
  <w:p w14:paraId="5A8EF1FD" w14:textId="77777777" w:rsidR="002E4993" w:rsidRPr="00441393" w:rsidRDefault="002E4993" w:rsidP="00441393">
    <w:pPr>
      <w:pStyle w:val="Contents"/>
    </w:pPr>
    <w:r>
      <w:t xml:space="preserve">DOCUMENT </w:t>
    </w:r>
    <w:r w:rsidR="00A93307">
      <w:t>HISTORY</w:t>
    </w:r>
  </w:p>
  <w:p w14:paraId="38E6643B" w14:textId="77777777" w:rsidR="002E4993" w:rsidRPr="00ED2A8D" w:rsidRDefault="002E4993" w:rsidP="008747E0">
    <w:pPr>
      <w:pStyle w:val="Header"/>
    </w:pPr>
  </w:p>
  <w:p w14:paraId="79A005CB"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B9D68" w14:textId="77777777" w:rsidR="00606A42" w:rsidRDefault="00F33F9B">
    <w:pPr>
      <w:pStyle w:val="Header"/>
    </w:pPr>
    <w:r>
      <w:rPr>
        <w:noProof/>
      </w:rPr>
      <w:pict w14:anchorId="57680F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E27A12D">
        <v:shape id="PowerPlusWaterMarkObject7" o:spid="_x0000_s2055" type="#_x0000_t136" style="position:absolute;margin-left:0;margin-top:0;width:612.3pt;height:47.1pt;rotation:315;z-index:-2516193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15F28F7">
        <v:shape id="PowerPlusWaterMarkObject6" o:spid="_x0000_s2054" type="#_x0000_t136" style="position:absolute;margin-left:0;margin-top:0;width:612.3pt;height:47.1pt;rotation:315;z-index:-2516213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A7359" w14:textId="77777777" w:rsidR="00606A42" w:rsidRDefault="00F33F9B">
    <w:pPr>
      <w:pStyle w:val="Header"/>
    </w:pPr>
    <w:r>
      <w:rPr>
        <w:noProof/>
      </w:rPr>
      <w:pict w14:anchorId="1AB381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38DD2B2">
        <v:shape id="PowerPlusWaterMarkObject8" o:spid="_x0000_s2056" type="#_x0000_t136" style="position:absolute;margin-left:0;margin-top:0;width:612.3pt;height:47.1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33E86" w14:textId="77777777" w:rsidR="002E4993" w:rsidRPr="00667792" w:rsidRDefault="00F33F9B" w:rsidP="00667792">
    <w:pPr>
      <w:pStyle w:val="Header"/>
    </w:pPr>
    <w:r>
      <w:rPr>
        <w:noProof/>
      </w:rPr>
      <w:pict w14:anchorId="22D8DB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E4993">
      <w:rPr>
        <w:noProof/>
        <w:lang w:eastAsia="en-GB"/>
      </w:rPr>
      <w:drawing>
        <wp:anchor distT="0" distB="0" distL="114300" distR="114300" simplePos="0" relativeHeight="251680768" behindDoc="1" locked="0" layoutInCell="1" allowOverlap="1" wp14:anchorId="7459044C" wp14:editId="1606D1BF">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4C6E8" w14:textId="77777777" w:rsidR="00606A42" w:rsidRDefault="00F33F9B">
    <w:pPr>
      <w:pStyle w:val="Header"/>
    </w:pPr>
    <w:r>
      <w:rPr>
        <w:noProof/>
      </w:rPr>
      <w:pict w14:anchorId="1EA942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E76CDC8">
        <v:shape id="PowerPlusWaterMarkObject9" o:spid="_x0000_s2057" type="#_x0000_t136" style="position:absolute;margin-left:0;margin-top:0;width:612.3pt;height:47.1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E5A99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6C0E174"/>
    <w:lvl w:ilvl="0">
      <w:start w:val="1"/>
      <w:numFmt w:val="decimal"/>
      <w:lvlText w:val="%1."/>
      <w:lvlJc w:val="left"/>
      <w:pPr>
        <w:tabs>
          <w:tab w:val="num" w:pos="1800"/>
        </w:tabs>
        <w:ind w:left="1800" w:hanging="360"/>
      </w:pPr>
    </w:lvl>
  </w:abstractNum>
  <w:abstractNum w:abstractNumId="2">
    <w:nsid w:val="FFFFFF7D"/>
    <w:multiLevelType w:val="singleLevel"/>
    <w:tmpl w:val="E474B284"/>
    <w:lvl w:ilvl="0">
      <w:start w:val="1"/>
      <w:numFmt w:val="decimal"/>
      <w:lvlText w:val="%1."/>
      <w:lvlJc w:val="left"/>
      <w:pPr>
        <w:tabs>
          <w:tab w:val="num" w:pos="1440"/>
        </w:tabs>
        <w:ind w:left="1440" w:hanging="360"/>
      </w:pPr>
    </w:lvl>
  </w:abstractNum>
  <w:abstractNum w:abstractNumId="3">
    <w:nsid w:val="FFFFFF7F"/>
    <w:multiLevelType w:val="singleLevel"/>
    <w:tmpl w:val="72386416"/>
    <w:lvl w:ilvl="0">
      <w:start w:val="1"/>
      <w:numFmt w:val="decimal"/>
      <w:lvlText w:val="%1."/>
      <w:lvlJc w:val="left"/>
      <w:pPr>
        <w:tabs>
          <w:tab w:val="num" w:pos="720"/>
        </w:tabs>
        <w:ind w:left="720" w:hanging="360"/>
      </w:pPr>
    </w:lvl>
  </w:abstractNum>
  <w:abstractNum w:abstractNumId="4">
    <w:nsid w:val="FFFFFF80"/>
    <w:multiLevelType w:val="singleLevel"/>
    <w:tmpl w:val="0CB626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25A43E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6F2052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610BDF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9A2ED94"/>
    <w:lvl w:ilvl="0">
      <w:start w:val="1"/>
      <w:numFmt w:val="decimal"/>
      <w:lvlText w:val="%1."/>
      <w:lvlJc w:val="left"/>
      <w:pPr>
        <w:tabs>
          <w:tab w:val="num" w:pos="360"/>
        </w:tabs>
        <w:ind w:left="360" w:hanging="360"/>
      </w:pPr>
    </w:lvl>
  </w:abstractNum>
  <w:abstractNum w:abstractNumId="9">
    <w:nsid w:val="FFFFFF89"/>
    <w:multiLevelType w:val="singleLevel"/>
    <w:tmpl w:val="F8C8AFA8"/>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EB00BE6"/>
    <w:multiLevelType w:val="multilevel"/>
    <w:tmpl w:val="F64A265A"/>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356C2911"/>
    <w:multiLevelType w:val="multilevel"/>
    <w:tmpl w:val="3EEEA78A"/>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FF18C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nsid w:val="77B65365"/>
    <w:multiLevelType w:val="multilevel"/>
    <w:tmpl w:val="86A4AAFA"/>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pStyle w:val="Listi-recommendatio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23"/>
  </w:num>
  <w:num w:numId="3">
    <w:abstractNumId w:val="20"/>
  </w:num>
  <w:num w:numId="4">
    <w:abstractNumId w:val="13"/>
  </w:num>
  <w:num w:numId="5">
    <w:abstractNumId w:val="19"/>
  </w:num>
  <w:num w:numId="6">
    <w:abstractNumId w:val="11"/>
  </w:num>
  <w:num w:numId="7">
    <w:abstractNumId w:val="14"/>
  </w:num>
  <w:num w:numId="8">
    <w:abstractNumId w:val="25"/>
  </w:num>
  <w:num w:numId="9">
    <w:abstractNumId w:val="31"/>
  </w:num>
  <w:num w:numId="10">
    <w:abstractNumId w:val="28"/>
  </w:num>
  <w:num w:numId="11">
    <w:abstractNumId w:val="26"/>
  </w:num>
  <w:num w:numId="12">
    <w:abstractNumId w:val="24"/>
  </w:num>
  <w:num w:numId="13">
    <w:abstractNumId w:val="16"/>
  </w:num>
  <w:num w:numId="14">
    <w:abstractNumId w:val="29"/>
  </w:num>
  <w:num w:numId="15">
    <w:abstractNumId w:val="10"/>
  </w:num>
  <w:num w:numId="16">
    <w:abstractNumId w:val="21"/>
  </w:num>
  <w:num w:numId="17">
    <w:abstractNumId w:val="17"/>
  </w:num>
  <w:num w:numId="18">
    <w:abstractNumId w:val="18"/>
  </w:num>
  <w:num w:numId="19">
    <w:abstractNumId w:val="15"/>
  </w:num>
  <w:num w:numId="20">
    <w:abstractNumId w:val="34"/>
  </w:num>
  <w:num w:numId="21">
    <w:abstractNumId w:val="32"/>
  </w:num>
  <w:num w:numId="22">
    <w:abstractNumId w:val="33"/>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 w:numId="33">
    <w:abstractNumId w:val="35"/>
  </w:num>
  <w:num w:numId="34">
    <w:abstractNumId w:val="22"/>
  </w:num>
  <w:num w:numId="35">
    <w:abstractNumId w:val="33"/>
  </w:num>
  <w:num w:numId="36">
    <w:abstractNumId w:val="30"/>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GB"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DC8"/>
    <w:rsid w:val="000174F9"/>
    <w:rsid w:val="00023C4D"/>
    <w:rsid w:val="000258F6"/>
    <w:rsid w:val="000379A7"/>
    <w:rsid w:val="00040954"/>
    <w:rsid w:val="00040EB8"/>
    <w:rsid w:val="00047206"/>
    <w:rsid w:val="00055311"/>
    <w:rsid w:val="00057B6D"/>
    <w:rsid w:val="00060C0C"/>
    <w:rsid w:val="00061A7B"/>
    <w:rsid w:val="00084FE9"/>
    <w:rsid w:val="000859C4"/>
    <w:rsid w:val="00085A32"/>
    <w:rsid w:val="000904ED"/>
    <w:rsid w:val="0009304C"/>
    <w:rsid w:val="00094508"/>
    <w:rsid w:val="00096642"/>
    <w:rsid w:val="000A27A8"/>
    <w:rsid w:val="000B26B9"/>
    <w:rsid w:val="000C711B"/>
    <w:rsid w:val="000E3954"/>
    <w:rsid w:val="000E3E52"/>
    <w:rsid w:val="000F0F9F"/>
    <w:rsid w:val="000F3F43"/>
    <w:rsid w:val="001021E4"/>
    <w:rsid w:val="00111E0A"/>
    <w:rsid w:val="00113D5B"/>
    <w:rsid w:val="00113F8F"/>
    <w:rsid w:val="0011782B"/>
    <w:rsid w:val="00122F59"/>
    <w:rsid w:val="001349DB"/>
    <w:rsid w:val="00136E58"/>
    <w:rsid w:val="00140600"/>
    <w:rsid w:val="00143AC2"/>
    <w:rsid w:val="00161325"/>
    <w:rsid w:val="00166C2E"/>
    <w:rsid w:val="00172B39"/>
    <w:rsid w:val="001875B1"/>
    <w:rsid w:val="001B7940"/>
    <w:rsid w:val="001C16E6"/>
    <w:rsid w:val="001D4A3E"/>
    <w:rsid w:val="001E416D"/>
    <w:rsid w:val="00201337"/>
    <w:rsid w:val="002022EA"/>
    <w:rsid w:val="00205B17"/>
    <w:rsid w:val="00205D9B"/>
    <w:rsid w:val="002204DA"/>
    <w:rsid w:val="0022371A"/>
    <w:rsid w:val="002520AD"/>
    <w:rsid w:val="002524F3"/>
    <w:rsid w:val="002547CB"/>
    <w:rsid w:val="00257DF8"/>
    <w:rsid w:val="00257E4A"/>
    <w:rsid w:val="0027175D"/>
    <w:rsid w:val="002C044E"/>
    <w:rsid w:val="002C72C4"/>
    <w:rsid w:val="002D541B"/>
    <w:rsid w:val="002D5AF0"/>
    <w:rsid w:val="002E4993"/>
    <w:rsid w:val="002E5BAC"/>
    <w:rsid w:val="002E7635"/>
    <w:rsid w:val="002F265A"/>
    <w:rsid w:val="002F40FA"/>
    <w:rsid w:val="002F7520"/>
    <w:rsid w:val="00302F56"/>
    <w:rsid w:val="00305EFE"/>
    <w:rsid w:val="00310F95"/>
    <w:rsid w:val="00311698"/>
    <w:rsid w:val="00312966"/>
    <w:rsid w:val="00313D85"/>
    <w:rsid w:val="00315CE3"/>
    <w:rsid w:val="00316598"/>
    <w:rsid w:val="00320A41"/>
    <w:rsid w:val="003251FE"/>
    <w:rsid w:val="003274DB"/>
    <w:rsid w:val="00327FBF"/>
    <w:rsid w:val="00336410"/>
    <w:rsid w:val="00355D9A"/>
    <w:rsid w:val="003569B3"/>
    <w:rsid w:val="0036382D"/>
    <w:rsid w:val="00380350"/>
    <w:rsid w:val="00380B4E"/>
    <w:rsid w:val="003816E4"/>
    <w:rsid w:val="003A7759"/>
    <w:rsid w:val="003B03EA"/>
    <w:rsid w:val="003B5C7C"/>
    <w:rsid w:val="003C7C34"/>
    <w:rsid w:val="003D0F37"/>
    <w:rsid w:val="003D49C0"/>
    <w:rsid w:val="003D5150"/>
    <w:rsid w:val="003E1FF9"/>
    <w:rsid w:val="003F1C3A"/>
    <w:rsid w:val="003F5B10"/>
    <w:rsid w:val="00401703"/>
    <w:rsid w:val="0040376B"/>
    <w:rsid w:val="00405755"/>
    <w:rsid w:val="00416165"/>
    <w:rsid w:val="00434484"/>
    <w:rsid w:val="00441393"/>
    <w:rsid w:val="0044753A"/>
    <w:rsid w:val="00447CF0"/>
    <w:rsid w:val="00456EE9"/>
    <w:rsid w:val="00456F10"/>
    <w:rsid w:val="00470488"/>
    <w:rsid w:val="00492A8D"/>
    <w:rsid w:val="004B518C"/>
    <w:rsid w:val="004C3279"/>
    <w:rsid w:val="004D24EC"/>
    <w:rsid w:val="004E1D57"/>
    <w:rsid w:val="004E2F16"/>
    <w:rsid w:val="004E4D98"/>
    <w:rsid w:val="004E709D"/>
    <w:rsid w:val="00503044"/>
    <w:rsid w:val="0052101F"/>
    <w:rsid w:val="00523040"/>
    <w:rsid w:val="00526234"/>
    <w:rsid w:val="00530A84"/>
    <w:rsid w:val="005378B8"/>
    <w:rsid w:val="00545234"/>
    <w:rsid w:val="00557434"/>
    <w:rsid w:val="005629E8"/>
    <w:rsid w:val="00564664"/>
    <w:rsid w:val="0059159F"/>
    <w:rsid w:val="00595415"/>
    <w:rsid w:val="00597652"/>
    <w:rsid w:val="005A080B"/>
    <w:rsid w:val="005A5370"/>
    <w:rsid w:val="005B12A5"/>
    <w:rsid w:val="005C161A"/>
    <w:rsid w:val="005C1BCB"/>
    <w:rsid w:val="005C2312"/>
    <w:rsid w:val="005C4735"/>
    <w:rsid w:val="005C5C63"/>
    <w:rsid w:val="005C67E5"/>
    <w:rsid w:val="005D304B"/>
    <w:rsid w:val="005E3989"/>
    <w:rsid w:val="005E4659"/>
    <w:rsid w:val="005F1386"/>
    <w:rsid w:val="005F17C2"/>
    <w:rsid w:val="005F5934"/>
    <w:rsid w:val="00606A42"/>
    <w:rsid w:val="006127AC"/>
    <w:rsid w:val="00634A78"/>
    <w:rsid w:val="00635DC8"/>
    <w:rsid w:val="00640299"/>
    <w:rsid w:val="00642025"/>
    <w:rsid w:val="0065107F"/>
    <w:rsid w:val="00657038"/>
    <w:rsid w:val="00666061"/>
    <w:rsid w:val="00667424"/>
    <w:rsid w:val="00667792"/>
    <w:rsid w:val="00671677"/>
    <w:rsid w:val="006750F2"/>
    <w:rsid w:val="00682F47"/>
    <w:rsid w:val="0068553C"/>
    <w:rsid w:val="00685F34"/>
    <w:rsid w:val="006975A8"/>
    <w:rsid w:val="00697AF7"/>
    <w:rsid w:val="006A48A6"/>
    <w:rsid w:val="006B2D4C"/>
    <w:rsid w:val="006C26D4"/>
    <w:rsid w:val="006C3053"/>
    <w:rsid w:val="006E0E7D"/>
    <w:rsid w:val="006E2635"/>
    <w:rsid w:val="006F1C14"/>
    <w:rsid w:val="0072592B"/>
    <w:rsid w:val="0072737A"/>
    <w:rsid w:val="00731DEE"/>
    <w:rsid w:val="007326BF"/>
    <w:rsid w:val="00742FAF"/>
    <w:rsid w:val="0074389F"/>
    <w:rsid w:val="00755B03"/>
    <w:rsid w:val="00766AD4"/>
    <w:rsid w:val="007715E8"/>
    <w:rsid w:val="00776004"/>
    <w:rsid w:val="00783FF6"/>
    <w:rsid w:val="0078486B"/>
    <w:rsid w:val="00785A39"/>
    <w:rsid w:val="00787D8A"/>
    <w:rsid w:val="00790277"/>
    <w:rsid w:val="00791EBC"/>
    <w:rsid w:val="00793577"/>
    <w:rsid w:val="007A272C"/>
    <w:rsid w:val="007A3F1A"/>
    <w:rsid w:val="007A446A"/>
    <w:rsid w:val="007A72CF"/>
    <w:rsid w:val="007B6A93"/>
    <w:rsid w:val="007B6F7F"/>
    <w:rsid w:val="007D2107"/>
    <w:rsid w:val="007D5895"/>
    <w:rsid w:val="007D77AB"/>
    <w:rsid w:val="007E30DF"/>
    <w:rsid w:val="007F7544"/>
    <w:rsid w:val="00800995"/>
    <w:rsid w:val="00822227"/>
    <w:rsid w:val="0083218D"/>
    <w:rsid w:val="008326B2"/>
    <w:rsid w:val="008336A7"/>
    <w:rsid w:val="00846831"/>
    <w:rsid w:val="00850F97"/>
    <w:rsid w:val="0085242A"/>
    <w:rsid w:val="00853519"/>
    <w:rsid w:val="00856939"/>
    <w:rsid w:val="008608A4"/>
    <w:rsid w:val="00865532"/>
    <w:rsid w:val="008737D3"/>
    <w:rsid w:val="008747E0"/>
    <w:rsid w:val="00876841"/>
    <w:rsid w:val="008972C3"/>
    <w:rsid w:val="00897779"/>
    <w:rsid w:val="008B237E"/>
    <w:rsid w:val="008C33B5"/>
    <w:rsid w:val="008C67F5"/>
    <w:rsid w:val="008D017F"/>
    <w:rsid w:val="008D1018"/>
    <w:rsid w:val="008D16C2"/>
    <w:rsid w:val="008E1F69"/>
    <w:rsid w:val="008E59A3"/>
    <w:rsid w:val="008F57D8"/>
    <w:rsid w:val="00902834"/>
    <w:rsid w:val="009069AA"/>
    <w:rsid w:val="00911CE8"/>
    <w:rsid w:val="00914E26"/>
    <w:rsid w:val="0091590F"/>
    <w:rsid w:val="00920B0A"/>
    <w:rsid w:val="0092540C"/>
    <w:rsid w:val="00925E0F"/>
    <w:rsid w:val="00931A57"/>
    <w:rsid w:val="009414E6"/>
    <w:rsid w:val="009575C8"/>
    <w:rsid w:val="00971591"/>
    <w:rsid w:val="00974564"/>
    <w:rsid w:val="00974E99"/>
    <w:rsid w:val="009764FA"/>
    <w:rsid w:val="00980192"/>
    <w:rsid w:val="00994A35"/>
    <w:rsid w:val="00994D97"/>
    <w:rsid w:val="00995B8C"/>
    <w:rsid w:val="009A0F4C"/>
    <w:rsid w:val="009B5154"/>
    <w:rsid w:val="009B692C"/>
    <w:rsid w:val="009B785E"/>
    <w:rsid w:val="009C26F8"/>
    <w:rsid w:val="009C3A74"/>
    <w:rsid w:val="009C609E"/>
    <w:rsid w:val="009E16EC"/>
    <w:rsid w:val="009E4A4D"/>
    <w:rsid w:val="009F081F"/>
    <w:rsid w:val="00A0234C"/>
    <w:rsid w:val="00A03CFD"/>
    <w:rsid w:val="00A04F81"/>
    <w:rsid w:val="00A13E56"/>
    <w:rsid w:val="00A227B0"/>
    <w:rsid w:val="00A24838"/>
    <w:rsid w:val="00A326AC"/>
    <w:rsid w:val="00A337ED"/>
    <w:rsid w:val="00A4308C"/>
    <w:rsid w:val="00A549B3"/>
    <w:rsid w:val="00A67CD7"/>
    <w:rsid w:val="00A70F46"/>
    <w:rsid w:val="00A72ED7"/>
    <w:rsid w:val="00A90D86"/>
    <w:rsid w:val="00A93307"/>
    <w:rsid w:val="00A97C44"/>
    <w:rsid w:val="00AA3E01"/>
    <w:rsid w:val="00AB04DD"/>
    <w:rsid w:val="00AC33A2"/>
    <w:rsid w:val="00AD6D3F"/>
    <w:rsid w:val="00AE65F1"/>
    <w:rsid w:val="00AE6BB4"/>
    <w:rsid w:val="00AE74AD"/>
    <w:rsid w:val="00AF159C"/>
    <w:rsid w:val="00B01873"/>
    <w:rsid w:val="00B17253"/>
    <w:rsid w:val="00B17BE0"/>
    <w:rsid w:val="00B31A41"/>
    <w:rsid w:val="00B40199"/>
    <w:rsid w:val="00B42C0D"/>
    <w:rsid w:val="00B502FF"/>
    <w:rsid w:val="00B67422"/>
    <w:rsid w:val="00B70BD4"/>
    <w:rsid w:val="00B73463"/>
    <w:rsid w:val="00B74FF0"/>
    <w:rsid w:val="00B9016D"/>
    <w:rsid w:val="00B9146E"/>
    <w:rsid w:val="00B9212C"/>
    <w:rsid w:val="00BA0F98"/>
    <w:rsid w:val="00BA1517"/>
    <w:rsid w:val="00BA525E"/>
    <w:rsid w:val="00BA67FD"/>
    <w:rsid w:val="00BA7C48"/>
    <w:rsid w:val="00BC27F6"/>
    <w:rsid w:val="00BC39F4"/>
    <w:rsid w:val="00BC7077"/>
    <w:rsid w:val="00BD0748"/>
    <w:rsid w:val="00BD7EE1"/>
    <w:rsid w:val="00BE5568"/>
    <w:rsid w:val="00BF1358"/>
    <w:rsid w:val="00C0106D"/>
    <w:rsid w:val="00C01453"/>
    <w:rsid w:val="00C133BE"/>
    <w:rsid w:val="00C222B4"/>
    <w:rsid w:val="00C35CF6"/>
    <w:rsid w:val="00C36028"/>
    <w:rsid w:val="00C417DC"/>
    <w:rsid w:val="00C42C0D"/>
    <w:rsid w:val="00C533EC"/>
    <w:rsid w:val="00C5418A"/>
    <w:rsid w:val="00C5470E"/>
    <w:rsid w:val="00C55EFB"/>
    <w:rsid w:val="00C56585"/>
    <w:rsid w:val="00C56B3F"/>
    <w:rsid w:val="00C73A64"/>
    <w:rsid w:val="00C773D9"/>
    <w:rsid w:val="00C80ACE"/>
    <w:rsid w:val="00C81162"/>
    <w:rsid w:val="00C83666"/>
    <w:rsid w:val="00C870B5"/>
    <w:rsid w:val="00C91630"/>
    <w:rsid w:val="00C966EB"/>
    <w:rsid w:val="00CA04B1"/>
    <w:rsid w:val="00CA18FD"/>
    <w:rsid w:val="00CA2DFC"/>
    <w:rsid w:val="00CB03D4"/>
    <w:rsid w:val="00CB108B"/>
    <w:rsid w:val="00CB4F63"/>
    <w:rsid w:val="00CC2334"/>
    <w:rsid w:val="00CC35EF"/>
    <w:rsid w:val="00CC5048"/>
    <w:rsid w:val="00CC6246"/>
    <w:rsid w:val="00CE5E46"/>
    <w:rsid w:val="00D03225"/>
    <w:rsid w:val="00D12F28"/>
    <w:rsid w:val="00D1463A"/>
    <w:rsid w:val="00D21C6A"/>
    <w:rsid w:val="00D3700C"/>
    <w:rsid w:val="00D40847"/>
    <w:rsid w:val="00D44A9B"/>
    <w:rsid w:val="00D47A1C"/>
    <w:rsid w:val="00D653B1"/>
    <w:rsid w:val="00D65EF9"/>
    <w:rsid w:val="00D704D7"/>
    <w:rsid w:val="00D74AE1"/>
    <w:rsid w:val="00D865A8"/>
    <w:rsid w:val="00D92C2D"/>
    <w:rsid w:val="00DA0837"/>
    <w:rsid w:val="00DA09DA"/>
    <w:rsid w:val="00DA17CD"/>
    <w:rsid w:val="00DB25B3"/>
    <w:rsid w:val="00DB2D23"/>
    <w:rsid w:val="00DD1DE5"/>
    <w:rsid w:val="00DE0893"/>
    <w:rsid w:val="00DE2814"/>
    <w:rsid w:val="00DF172E"/>
    <w:rsid w:val="00DF68EA"/>
    <w:rsid w:val="00E01272"/>
    <w:rsid w:val="00E03846"/>
    <w:rsid w:val="00E20A7D"/>
    <w:rsid w:val="00E27A2F"/>
    <w:rsid w:val="00E42A94"/>
    <w:rsid w:val="00E458BF"/>
    <w:rsid w:val="00E62428"/>
    <w:rsid w:val="00E706E7"/>
    <w:rsid w:val="00E714E1"/>
    <w:rsid w:val="00E84229"/>
    <w:rsid w:val="00E90E4E"/>
    <w:rsid w:val="00E9391E"/>
    <w:rsid w:val="00E93C3D"/>
    <w:rsid w:val="00EA1052"/>
    <w:rsid w:val="00EA218F"/>
    <w:rsid w:val="00EA4F29"/>
    <w:rsid w:val="00EA5752"/>
    <w:rsid w:val="00EA5F83"/>
    <w:rsid w:val="00EA6F9D"/>
    <w:rsid w:val="00EB6F3C"/>
    <w:rsid w:val="00EC1E2C"/>
    <w:rsid w:val="00EC35DD"/>
    <w:rsid w:val="00ED0CF1"/>
    <w:rsid w:val="00ED2A8D"/>
    <w:rsid w:val="00ED4039"/>
    <w:rsid w:val="00EE42EC"/>
    <w:rsid w:val="00EE54CB"/>
    <w:rsid w:val="00EF1C54"/>
    <w:rsid w:val="00EF3A7B"/>
    <w:rsid w:val="00EF404B"/>
    <w:rsid w:val="00EF6243"/>
    <w:rsid w:val="00F00376"/>
    <w:rsid w:val="00F157E2"/>
    <w:rsid w:val="00F33F9B"/>
    <w:rsid w:val="00F52779"/>
    <w:rsid w:val="00F527AC"/>
    <w:rsid w:val="00F575BD"/>
    <w:rsid w:val="00F6050E"/>
    <w:rsid w:val="00F61D83"/>
    <w:rsid w:val="00F65DD1"/>
    <w:rsid w:val="00F707B3"/>
    <w:rsid w:val="00F71135"/>
    <w:rsid w:val="00F752E1"/>
    <w:rsid w:val="00F83A53"/>
    <w:rsid w:val="00F90461"/>
    <w:rsid w:val="00F905E1"/>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6022D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uiPriority="0" w:unhideWhenUsed="0"/>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6"/>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311698"/>
    <w:pPr>
      <w:tabs>
        <w:tab w:val="left" w:pos="284"/>
      </w:tabs>
      <w:spacing w:line="240" w:lineRule="auto"/>
      <w:ind w:left="284" w:hanging="284"/>
    </w:pPr>
    <w:rPr>
      <w:szCs w:val="24"/>
      <w:vertAlign w:val="superscript"/>
    </w:rPr>
  </w:style>
  <w:style w:type="character" w:customStyle="1" w:styleId="FootnoteTextChar">
    <w:name w:val="Footnote Text Char"/>
    <w:basedOn w:val="DefaultParagraphFont"/>
    <w:link w:val="FootnoteText"/>
    <w:rsid w:val="00311698"/>
    <w:rPr>
      <w:sz w:val="18"/>
      <w:szCs w:val="24"/>
      <w:vertAlign w:val="superscript"/>
      <w:lang w:val="en-GB"/>
    </w:rPr>
  </w:style>
  <w:style w:type="character" w:styleId="FootnoteReference">
    <w:name w:val="footnote reference"/>
    <w:rsid w:val="003D49C0"/>
    <w:rPr>
      <w:vertAlign w:val="superscript"/>
    </w:rPr>
  </w:style>
  <w:style w:type="paragraph" w:customStyle="1" w:styleId="Lista-recommendationtext">
    <w:name w:val="List a - recommendation text"/>
    <w:basedOn w:val="Normal"/>
    <w:qFormat/>
    <w:rsid w:val="00E93C3D"/>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09304C"/>
    <w:pPr>
      <w:numPr>
        <w:numId w:val="33"/>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recommendation">
    <w:name w:val="List i - recommendation"/>
    <w:basedOn w:val="Normal"/>
    <w:rsid w:val="004E4D98"/>
    <w:pPr>
      <w:numPr>
        <w:ilvl w:val="2"/>
        <w:numId w:val="35"/>
      </w:numPr>
      <w:spacing w:after="120"/>
      <w:ind w:left="2127" w:hanging="426"/>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CB108B"/>
    <w:pPr>
      <w:numPr>
        <w:numId w:val="17"/>
      </w:numPr>
      <w:spacing w:after="120"/>
    </w:pPr>
    <w:rPr>
      <w:sz w:val="24"/>
    </w:rPr>
  </w:style>
  <w:style w:type="paragraph" w:customStyle="1" w:styleId="List1-recommendationtext">
    <w:name w:val="List 1 - recommendation text"/>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35"/>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E93C3D"/>
    <w:pPr>
      <w:numPr>
        <w:ilvl w:val="1"/>
        <w:numId w:val="17"/>
      </w:numPr>
      <w:spacing w:after="120" w:line="240" w:lineRule="auto"/>
      <w:ind w:left="1701" w:hanging="567"/>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Normal"/>
    <w:next w:val="BodyText"/>
    <w:rsid w:val="0072592B"/>
    <w:rPr>
      <w:b/>
      <w:color w:val="00558C"/>
      <w:sz w:val="28"/>
    </w:rPr>
  </w:style>
  <w:style w:type="paragraph" w:customStyle="1" w:styleId="Style1">
    <w:name w:val="Style1"/>
    <w:basedOn w:val="FootnoteText"/>
    <w:rsid w:val="00E93C3D"/>
    <w:pPr>
      <w:numPr>
        <w:numId w:val="38"/>
      </w:numPr>
    </w:pPr>
  </w:style>
  <w:style w:type="paragraph" w:customStyle="1" w:styleId="Style2">
    <w:name w:val="Style2"/>
    <w:basedOn w:val="FootnoteText"/>
    <w:rsid w:val="008977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uiPriority="0" w:unhideWhenUsed="0"/>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6"/>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311698"/>
    <w:pPr>
      <w:tabs>
        <w:tab w:val="left" w:pos="284"/>
      </w:tabs>
      <w:spacing w:line="240" w:lineRule="auto"/>
      <w:ind w:left="284" w:hanging="284"/>
    </w:pPr>
    <w:rPr>
      <w:szCs w:val="24"/>
      <w:vertAlign w:val="superscript"/>
    </w:rPr>
  </w:style>
  <w:style w:type="character" w:customStyle="1" w:styleId="FootnoteTextChar">
    <w:name w:val="Footnote Text Char"/>
    <w:basedOn w:val="DefaultParagraphFont"/>
    <w:link w:val="FootnoteText"/>
    <w:rsid w:val="00311698"/>
    <w:rPr>
      <w:sz w:val="18"/>
      <w:szCs w:val="24"/>
      <w:vertAlign w:val="superscript"/>
      <w:lang w:val="en-GB"/>
    </w:rPr>
  </w:style>
  <w:style w:type="character" w:styleId="FootnoteReference">
    <w:name w:val="footnote reference"/>
    <w:rsid w:val="003D49C0"/>
    <w:rPr>
      <w:vertAlign w:val="superscript"/>
    </w:rPr>
  </w:style>
  <w:style w:type="paragraph" w:customStyle="1" w:styleId="Lista-recommendationtext">
    <w:name w:val="List a - recommendation text"/>
    <w:basedOn w:val="Normal"/>
    <w:qFormat/>
    <w:rsid w:val="00E93C3D"/>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09304C"/>
    <w:pPr>
      <w:numPr>
        <w:numId w:val="33"/>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recommendation">
    <w:name w:val="List i - recommendation"/>
    <w:basedOn w:val="Normal"/>
    <w:rsid w:val="004E4D98"/>
    <w:pPr>
      <w:numPr>
        <w:ilvl w:val="2"/>
        <w:numId w:val="35"/>
      </w:numPr>
      <w:spacing w:after="120"/>
      <w:ind w:left="2127" w:hanging="426"/>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CB108B"/>
    <w:pPr>
      <w:numPr>
        <w:numId w:val="17"/>
      </w:numPr>
      <w:spacing w:after="120"/>
    </w:pPr>
    <w:rPr>
      <w:sz w:val="24"/>
    </w:rPr>
  </w:style>
  <w:style w:type="paragraph" w:customStyle="1" w:styleId="List1-recommendationtext">
    <w:name w:val="List 1 - recommendation text"/>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35"/>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E93C3D"/>
    <w:pPr>
      <w:numPr>
        <w:ilvl w:val="1"/>
        <w:numId w:val="17"/>
      </w:numPr>
      <w:spacing w:after="120" w:line="240" w:lineRule="auto"/>
      <w:ind w:left="1701" w:hanging="567"/>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Normal"/>
    <w:next w:val="BodyText"/>
    <w:rsid w:val="0072592B"/>
    <w:rPr>
      <w:b/>
      <w:color w:val="00558C"/>
      <w:sz w:val="28"/>
    </w:rPr>
  </w:style>
  <w:style w:type="paragraph" w:customStyle="1" w:styleId="Style1">
    <w:name w:val="Style1"/>
    <w:basedOn w:val="FootnoteText"/>
    <w:rsid w:val="00E93C3D"/>
    <w:pPr>
      <w:numPr>
        <w:numId w:val="38"/>
      </w:numPr>
    </w:pPr>
  </w:style>
  <w:style w:type="paragraph" w:customStyle="1" w:styleId="Style2">
    <w:name w:val="Style2"/>
    <w:basedOn w:val="FootnoteText"/>
    <w:rsid w:val="008977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2" Type="http://schemas.openxmlformats.org/officeDocument/2006/relationships/header" Target="header9.xml"/><Relationship Id="rId27" Type="http://schemas.microsoft.com/office/2011/relationships/commentsExtended" Target="commentsExtended.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lli\AppData\Local\Packages\Microsoft.MicrosoftEdge_8wekyb3d8bbwe\TempState\Downloads\Recommendation%20Template%2011May17%20(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BBAFC-932A-4A55-A6B7-5916563D8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 11May17 (1).dotx</Template>
  <TotalTime>3</TotalTime>
  <Pages>3</Pages>
  <Words>359</Words>
  <Characters>2050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2405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Jillian Carson-Jackson</dc:creator>
  <cp:keywords/>
  <dc:description/>
  <cp:lastModifiedBy>Wim</cp:lastModifiedBy>
  <cp:revision>3</cp:revision>
  <dcterms:created xsi:type="dcterms:W3CDTF">2018-10-11T12:09:00Z</dcterms:created>
  <dcterms:modified xsi:type="dcterms:W3CDTF">2018-10-11T12:45:00Z</dcterms:modified>
  <cp:category/>
</cp:coreProperties>
</file>